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88" w:rsidRPr="00BF4396" w:rsidRDefault="000D619E" w:rsidP="00F85B29">
      <w:pPr>
        <w:jc w:val="center"/>
        <w:rPr>
          <w:rFonts w:ascii="Tahoma" w:hAnsi="Tahoma" w:cs="Tahoma"/>
          <w:b/>
          <w:bCs/>
          <w:sz w:val="28"/>
          <w:szCs w:val="28"/>
          <w:lang w:bidi="fa-IR"/>
        </w:rPr>
      </w:pPr>
      <w:r>
        <w:rPr>
          <w:rFonts w:ascii="Tahoma" w:hAnsi="Tahoma" w:cs="Tahoma"/>
          <w:b/>
          <w:bCs/>
          <w:sz w:val="28"/>
          <w:szCs w:val="28"/>
          <w:lang w:bidi="fa-IR"/>
        </w:rPr>
        <w:t xml:space="preserve"> </w:t>
      </w:r>
      <w:r w:rsidR="00F85B29">
        <w:rPr>
          <w:rFonts w:ascii="Tahoma" w:hAnsi="Tahoma" w:cs="Tahoma"/>
          <w:b/>
          <w:bCs/>
          <w:sz w:val="28"/>
          <w:szCs w:val="28"/>
          <w:lang w:bidi="fa-IR"/>
        </w:rPr>
        <w:t>1400</w:t>
      </w:r>
      <w:r w:rsidR="00001DDC">
        <w:rPr>
          <w:rFonts w:ascii="Tahoma" w:hAnsi="Tahoma" w:cs="Tahoma"/>
          <w:b/>
          <w:bCs/>
          <w:sz w:val="28"/>
          <w:szCs w:val="28"/>
          <w:lang w:bidi="fa-IR"/>
        </w:rPr>
        <w:t>-</w:t>
      </w:r>
      <w:r w:rsidR="00F85B29">
        <w:rPr>
          <w:rFonts w:ascii="Tahoma" w:hAnsi="Tahoma" w:cs="Tahoma"/>
          <w:b/>
          <w:bCs/>
          <w:sz w:val="28"/>
          <w:szCs w:val="28"/>
          <w:lang w:bidi="fa-IR"/>
        </w:rPr>
        <w:t>1401</w:t>
      </w:r>
      <w:r>
        <w:rPr>
          <w:rFonts w:ascii="Tahoma" w:hAnsi="Tahoma" w:cs="Tahoma"/>
          <w:b/>
          <w:bCs/>
          <w:sz w:val="28"/>
          <w:szCs w:val="28"/>
          <w:lang w:bidi="fa-IR"/>
        </w:rPr>
        <w:t xml:space="preserve"> </w:t>
      </w:r>
      <w:r w:rsidR="00060288" w:rsidRPr="00BF4396">
        <w:rPr>
          <w:rFonts w:ascii="Tahoma" w:hAnsi="Tahoma" w:cs="Tahoma"/>
          <w:b/>
          <w:bCs/>
          <w:sz w:val="28"/>
          <w:szCs w:val="28"/>
          <w:rtl/>
          <w:lang w:bidi="fa-IR"/>
        </w:rPr>
        <w:t xml:space="preserve">عملکرد واحد حفظ نباتات در سال </w:t>
      </w:r>
    </w:p>
    <w:tbl>
      <w:tblPr>
        <w:tblStyle w:val="LightShading"/>
        <w:tblW w:w="0" w:type="auto"/>
        <w:tblLook w:val="04A0"/>
      </w:tblPr>
      <w:tblGrid>
        <w:gridCol w:w="3193"/>
        <w:gridCol w:w="5132"/>
        <w:gridCol w:w="1251"/>
      </w:tblGrid>
      <w:tr w:rsidR="00060288" w:rsidRPr="00BF4396" w:rsidTr="00BF4396">
        <w:trPr>
          <w:cnfStyle w:val="1000000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060288" w:rsidP="00644D31">
            <w:pPr>
              <w:jc w:val="center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سطح (هکتار)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فعالیت</w:t>
            </w:r>
          </w:p>
        </w:tc>
        <w:tc>
          <w:tcPr>
            <w:tcW w:w="1251" w:type="dxa"/>
          </w:tcPr>
          <w:p w:rsidR="00060288" w:rsidRPr="00BF4396" w:rsidRDefault="00060288" w:rsidP="00644D31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ردیف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380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سطح کل مبارزه با علف های هرز گندم و جو</w:t>
            </w:r>
          </w:p>
        </w:tc>
        <w:tc>
          <w:tcPr>
            <w:tcW w:w="1251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541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سطح کل مبارزه با سن غلات (مادر- پوره)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2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220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سطح کل مبارزه با ملخ 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3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مگس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4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شپشک سیاه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5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پرونه جونه خوار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6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15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سوسک کلرادو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7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2300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مگس میوه مدیترانه ای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8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143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اتشک درختان میوه –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9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سیاهک ناقص گندم-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10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نماتد سیست سیب زمینی-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11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rtl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قرنطینه خارجی-پشه گندم 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12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60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کرم برگخوار پاییزه 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13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بید زیتون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14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110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مگس میوه شرقی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15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rtl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سیاهک ناقص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16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کرم نارنجی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17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زگیل سیب زمینی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18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5" w:type="dxa"/>
          </w:tcPr>
          <w:p w:rsidR="00644D31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گال باکتریایی زیتون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19</w:t>
            </w:r>
          </w:p>
        </w:tc>
      </w:tr>
    </w:tbl>
    <w:p w:rsidR="00060288" w:rsidRPr="000D619E" w:rsidRDefault="00060288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8E4CA6" w:rsidRPr="000D619E" w:rsidRDefault="008E4CA6" w:rsidP="000D619E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*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ردیابی و پیش آگاهی"کرم سیب ، کرم به خوشه خوار انگور. پروانه فری. آنارسینا. مگس میوه مدیترانه ای. کرم گلوگاه انار.</w:t>
      </w:r>
    </w:p>
    <w:p w:rsidR="008E4CA6" w:rsidRPr="000D619E" w:rsidRDefault="008E4CA6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**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مدیریت و کنترل آفات و بیماری های درختان میوه و گیاهان زراعی</w:t>
      </w:r>
    </w:p>
    <w:p w:rsidR="008E4CA6" w:rsidRPr="000D619E" w:rsidRDefault="008E4CA6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 xml:space="preserve">*** 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بازدید و نظارت و پایش فروشندگان سموم دفع آفات گیاهی</w:t>
      </w:r>
    </w:p>
    <w:sectPr w:rsidR="008E4CA6" w:rsidRPr="000D619E" w:rsidSect="00691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29" w:rsidRDefault="00F85B29" w:rsidP="00F85B29">
      <w:pPr>
        <w:spacing w:after="0" w:line="240" w:lineRule="auto"/>
      </w:pPr>
      <w:r>
        <w:separator/>
      </w:r>
    </w:p>
  </w:endnote>
  <w:endnote w:type="continuationSeparator" w:id="0">
    <w:p w:rsidR="00F85B29" w:rsidRDefault="00F85B29" w:rsidP="00F8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29" w:rsidRDefault="00F85B29" w:rsidP="00F85B29">
      <w:pPr>
        <w:spacing w:after="0" w:line="240" w:lineRule="auto"/>
      </w:pPr>
      <w:r>
        <w:separator/>
      </w:r>
    </w:p>
  </w:footnote>
  <w:footnote w:type="continuationSeparator" w:id="0">
    <w:p w:rsidR="00F85B29" w:rsidRDefault="00F85B29" w:rsidP="00F8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7F1"/>
    <w:multiLevelType w:val="hybridMultilevel"/>
    <w:tmpl w:val="86FA9136"/>
    <w:lvl w:ilvl="0" w:tplc="816A3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288"/>
    <w:rsid w:val="00001DDC"/>
    <w:rsid w:val="00060288"/>
    <w:rsid w:val="000D619E"/>
    <w:rsid w:val="003208CC"/>
    <w:rsid w:val="00644D31"/>
    <w:rsid w:val="00691A6A"/>
    <w:rsid w:val="0083375B"/>
    <w:rsid w:val="008E4CA6"/>
    <w:rsid w:val="009E0A49"/>
    <w:rsid w:val="00A66324"/>
    <w:rsid w:val="00BF4396"/>
    <w:rsid w:val="00C36334"/>
    <w:rsid w:val="00F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88"/>
    <w:pPr>
      <w:ind w:left="720"/>
      <w:contextualSpacing/>
    </w:pPr>
  </w:style>
  <w:style w:type="table" w:styleId="TableGrid">
    <w:name w:val="Table Grid"/>
    <w:basedOn w:val="TableNormal"/>
    <w:uiPriority w:val="59"/>
    <w:rsid w:val="0006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F43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8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B29"/>
  </w:style>
  <w:style w:type="paragraph" w:styleId="Footer">
    <w:name w:val="footer"/>
    <w:basedOn w:val="Normal"/>
    <w:link w:val="FooterChar"/>
    <w:uiPriority w:val="99"/>
    <w:semiHidden/>
    <w:unhideWhenUsed/>
    <w:rsid w:val="00F8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11AC-7765-4A1B-B85A-985B8F96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</dc:creator>
  <cp:lastModifiedBy>TandisCo</cp:lastModifiedBy>
  <cp:revision>3</cp:revision>
  <dcterms:created xsi:type="dcterms:W3CDTF">2024-02-22T07:06:00Z</dcterms:created>
  <dcterms:modified xsi:type="dcterms:W3CDTF">2024-02-22T07:13:00Z</dcterms:modified>
</cp:coreProperties>
</file>